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D53EB" w14:textId="51F38389" w:rsidR="007C5F78" w:rsidRDefault="007C5F78">
      <w:pPr>
        <w:rPr>
          <w:sz w:val="28"/>
          <w:szCs w:val="28"/>
        </w:rPr>
      </w:pPr>
    </w:p>
    <w:p w14:paraId="060A01E7" w14:textId="48F7BA4F" w:rsidR="00D9112F" w:rsidRDefault="00D9112F">
      <w:pPr>
        <w:rPr>
          <w:sz w:val="28"/>
          <w:szCs w:val="28"/>
        </w:rPr>
      </w:pPr>
    </w:p>
    <w:p w14:paraId="62B335CC" w14:textId="1023CFCB" w:rsidR="00D9112F" w:rsidRDefault="00D9112F">
      <w:pPr>
        <w:rPr>
          <w:sz w:val="28"/>
          <w:szCs w:val="28"/>
        </w:rPr>
      </w:pPr>
    </w:p>
    <w:p w14:paraId="48E75BD0" w14:textId="6EBA15D3" w:rsidR="00D9112F" w:rsidRDefault="00D9112F">
      <w:pPr>
        <w:rPr>
          <w:sz w:val="28"/>
          <w:szCs w:val="28"/>
        </w:rPr>
      </w:pPr>
    </w:p>
    <w:p w14:paraId="73E422A1" w14:textId="121178BF" w:rsidR="00D9112F" w:rsidRDefault="00D9112F">
      <w:pPr>
        <w:rPr>
          <w:sz w:val="28"/>
          <w:szCs w:val="28"/>
        </w:rPr>
      </w:pPr>
    </w:p>
    <w:p w14:paraId="4351ED69" w14:textId="390DAD90" w:rsidR="00D9112F" w:rsidRDefault="00D9112F">
      <w:pPr>
        <w:rPr>
          <w:sz w:val="28"/>
          <w:szCs w:val="28"/>
        </w:rPr>
      </w:pPr>
    </w:p>
    <w:p w14:paraId="5CC82DAD" w14:textId="068D20D0" w:rsidR="00D9112F" w:rsidRDefault="00D9112F">
      <w:pPr>
        <w:rPr>
          <w:sz w:val="28"/>
          <w:szCs w:val="28"/>
        </w:rPr>
      </w:pPr>
    </w:p>
    <w:p w14:paraId="6F3092AB" w14:textId="77777777" w:rsidR="00D9112F" w:rsidRDefault="00D9112F">
      <w:pPr>
        <w:rPr>
          <w:sz w:val="28"/>
          <w:szCs w:val="28"/>
        </w:rPr>
      </w:pPr>
    </w:p>
    <w:p w14:paraId="3259695D" w14:textId="77777777" w:rsidR="007C5F78" w:rsidRDefault="0012455E">
      <w:pPr>
        <w:overflowPunct/>
        <w:autoSpaceDE/>
        <w:adjustRightInd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A7010">
        <w:rPr>
          <w:rFonts w:eastAsia="Calibri"/>
          <w:b/>
          <w:bCs/>
          <w:sz w:val="28"/>
          <w:szCs w:val="28"/>
          <w:lang w:eastAsia="en-US"/>
        </w:rPr>
        <w:t xml:space="preserve">Об утверждении Правил проведения мониторинга проектов, </w:t>
      </w:r>
    </w:p>
    <w:p w14:paraId="2B2BEC87" w14:textId="77777777" w:rsidR="007C5F78" w:rsidRDefault="0012455E">
      <w:pPr>
        <w:overflowPunct/>
        <w:autoSpaceDE/>
        <w:adjustRightInd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A7010">
        <w:rPr>
          <w:rFonts w:eastAsia="Calibri"/>
          <w:b/>
          <w:bCs/>
          <w:sz w:val="28"/>
          <w:szCs w:val="28"/>
          <w:lang w:eastAsia="en-US"/>
        </w:rPr>
        <w:t xml:space="preserve">реализуемых в рамках мер государственной поддержки </w:t>
      </w:r>
    </w:p>
    <w:p w14:paraId="4F1DC56B" w14:textId="77777777" w:rsidR="007C5F78" w:rsidRDefault="0012455E">
      <w:pPr>
        <w:overflowPunct/>
        <w:autoSpaceDE/>
        <w:adjustRightInd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A7010">
        <w:rPr>
          <w:rFonts w:eastAsia="Calibri"/>
          <w:b/>
          <w:bCs/>
          <w:sz w:val="28"/>
          <w:szCs w:val="28"/>
          <w:lang w:eastAsia="en-US"/>
        </w:rPr>
        <w:t>частного предпринимательства</w:t>
      </w:r>
    </w:p>
    <w:p w14:paraId="442B738F" w14:textId="77777777" w:rsidR="007C5F78" w:rsidRDefault="007C5F78">
      <w:pPr>
        <w:overflowPunct/>
        <w:autoSpaceDE/>
        <w:adjustRightInd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51FD1F0C" w14:textId="77777777" w:rsidR="007C5F78" w:rsidRDefault="007C5F78">
      <w:pPr>
        <w:overflowPunct/>
        <w:autoSpaceDE/>
        <w:adjustRightInd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769CF0FD" w14:textId="77777777" w:rsidR="007C5F78" w:rsidRDefault="0012455E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 xml:space="preserve">В соответствии </w:t>
      </w:r>
      <w:r w:rsidRPr="00CA7010">
        <w:rPr>
          <w:rFonts w:eastAsia="Calibri"/>
          <w:color w:val="000000"/>
          <w:sz w:val="28"/>
          <w:szCs w:val="28"/>
          <w:lang w:eastAsia="en-US"/>
        </w:rPr>
        <w:t xml:space="preserve">с подпунктом 2) пункта 3 статьи 16 Закона Республики Казахстан «О государственной статистике» </w:t>
      </w:r>
      <w:r w:rsidRPr="00CA7010">
        <w:rPr>
          <w:rFonts w:eastAsia="Calibri"/>
          <w:sz w:val="28"/>
          <w:szCs w:val="28"/>
          <w:lang w:eastAsia="en-US"/>
        </w:rPr>
        <w:t xml:space="preserve">и постановлением Правительства Республики Казахстан от 17 сентября 2024 года № 754 «О некоторых мерах государственной поддержки частного предпринимательства» </w:t>
      </w:r>
      <w:r w:rsidRPr="00CA7010">
        <w:rPr>
          <w:rFonts w:eastAsia="SimSun"/>
          <w:b/>
          <w:bCs/>
          <w:sz w:val="28"/>
          <w:szCs w:val="28"/>
          <w:lang w:eastAsia="en-US"/>
        </w:rPr>
        <w:t>ПРИКАЗЫВАЮ</w:t>
      </w:r>
      <w:r w:rsidRPr="00D9112F">
        <w:rPr>
          <w:rFonts w:eastAsia="Calibri"/>
          <w:b/>
          <w:bCs/>
          <w:sz w:val="28"/>
          <w:szCs w:val="28"/>
          <w:lang w:eastAsia="en-US"/>
        </w:rPr>
        <w:t>:</w:t>
      </w:r>
    </w:p>
    <w:p w14:paraId="7DD60DBF" w14:textId="77777777" w:rsidR="007C5F78" w:rsidRDefault="0012455E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>1. Утвердить прилагаемые Правила проведения мониторинга проектов, реализуемых в рамках мер государственной поддержки частного предпринимательства.</w:t>
      </w:r>
    </w:p>
    <w:p w14:paraId="17DA51B3" w14:textId="77777777" w:rsidR="007C5F78" w:rsidRDefault="0012455E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>2. Признать утратившими силу:</w:t>
      </w:r>
    </w:p>
    <w:p w14:paraId="2D7CF680" w14:textId="77777777" w:rsidR="007C5F78" w:rsidRDefault="0012455E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 xml:space="preserve">1) приказ Министра национальной экономики Республики Казахстан </w:t>
      </w:r>
      <w:r>
        <w:rPr>
          <w:rFonts w:eastAsia="Calibri"/>
          <w:sz w:val="28"/>
          <w:szCs w:val="28"/>
          <w:lang w:eastAsia="en-US"/>
        </w:rPr>
        <w:br/>
      </w:r>
      <w:r w:rsidRPr="00CA7010">
        <w:rPr>
          <w:rFonts w:eastAsia="Calibri"/>
          <w:sz w:val="28"/>
          <w:szCs w:val="28"/>
          <w:lang w:eastAsia="en-US"/>
        </w:rPr>
        <w:t>от 1 июня 2022 года № 41 «Об утверждении Правил проведения мониторинга проектов, реализуемых в рамках национального проекта по развитию предпринимательства на 2021 – 2025 годы» (зарегистрирован в Реестре государственной регистрации нормативных правовых актов за №</w:t>
      </w:r>
      <w:r w:rsidRPr="00CA701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CA7010">
        <w:rPr>
          <w:rFonts w:eastAsia="Calibri"/>
          <w:sz w:val="28"/>
          <w:szCs w:val="28"/>
          <w:lang w:eastAsia="en-US"/>
        </w:rPr>
        <w:t>28338);</w:t>
      </w:r>
    </w:p>
    <w:p w14:paraId="2E09685D" w14:textId="77777777" w:rsidR="007C5F78" w:rsidRDefault="0012455E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 xml:space="preserve">2) приказ Министра национальной экономики Республики Казахстан </w:t>
      </w:r>
      <w:r>
        <w:rPr>
          <w:rFonts w:eastAsia="Calibri"/>
          <w:sz w:val="28"/>
          <w:szCs w:val="28"/>
          <w:lang w:eastAsia="en-US"/>
        </w:rPr>
        <w:br/>
      </w:r>
      <w:r w:rsidRPr="00CA7010">
        <w:rPr>
          <w:rFonts w:eastAsia="Calibri"/>
          <w:sz w:val="28"/>
          <w:szCs w:val="28"/>
          <w:lang w:eastAsia="en-US"/>
        </w:rPr>
        <w:t>от</w:t>
      </w:r>
      <w:r w:rsidRPr="00CA7010">
        <w:rPr>
          <w:rFonts w:eastAsia="Calibri"/>
          <w:sz w:val="28"/>
          <w:szCs w:val="28"/>
          <w:lang w:val="kk-KZ" w:eastAsia="en-US"/>
        </w:rPr>
        <w:t xml:space="preserve"> </w:t>
      </w:r>
      <w:r w:rsidRPr="00CA7010">
        <w:rPr>
          <w:rFonts w:eastAsia="Calibri"/>
          <w:sz w:val="28"/>
          <w:szCs w:val="28"/>
          <w:lang w:eastAsia="en-US"/>
        </w:rPr>
        <w:t xml:space="preserve">18 сентября 2023 года № 162 «О внесении изменений и дополнения в приказ Министра национальной экономики Республики Казахстан от 1 июня 2022 года № 41 «Об утверждении Правил проведения мониторинга проектов, реализуемых в рамках национального проекта по развитию предпринимательства на </w:t>
      </w:r>
      <w:r>
        <w:rPr>
          <w:rFonts w:eastAsia="Calibri"/>
          <w:sz w:val="28"/>
          <w:szCs w:val="28"/>
          <w:lang w:eastAsia="en-US"/>
        </w:rPr>
        <w:br/>
      </w:r>
      <w:r w:rsidRPr="00CA7010">
        <w:rPr>
          <w:rFonts w:eastAsia="Calibri"/>
          <w:sz w:val="28"/>
          <w:szCs w:val="28"/>
          <w:lang w:eastAsia="en-US"/>
        </w:rPr>
        <w:t>2021 – 2025 годы» (зарегистрирован в Реестре государственной регистрации нормативных правовых актов за № 33445).</w:t>
      </w:r>
    </w:p>
    <w:p w14:paraId="39F585C9" w14:textId="77777777" w:rsidR="007C5F78" w:rsidRDefault="0012455E">
      <w:pPr>
        <w:tabs>
          <w:tab w:val="left" w:pos="1134"/>
        </w:tabs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>3.</w:t>
      </w:r>
      <w:r w:rsidRPr="00CA7010">
        <w:rPr>
          <w:rFonts w:eastAsia="Calibri"/>
          <w:sz w:val="28"/>
          <w:szCs w:val="28"/>
          <w:lang w:val="kk-KZ" w:eastAsia="en-US"/>
        </w:rPr>
        <w:t xml:space="preserve"> </w:t>
      </w:r>
      <w:r w:rsidRPr="00CA7010">
        <w:rPr>
          <w:rFonts w:eastAsia="Calibri"/>
          <w:sz w:val="28"/>
          <w:szCs w:val="28"/>
          <w:lang w:eastAsia="en-US"/>
        </w:rPr>
        <w:t xml:space="preserve">Департаменту государственной поддержки и защиты предпринимательства Министерства национальной экономики </w:t>
      </w:r>
      <w:r>
        <w:rPr>
          <w:rFonts w:eastAsia="Calibri"/>
          <w:sz w:val="28"/>
          <w:szCs w:val="28"/>
          <w:lang w:eastAsia="en-US"/>
        </w:rPr>
        <w:br/>
      </w:r>
      <w:r w:rsidRPr="00CA7010">
        <w:rPr>
          <w:rFonts w:eastAsia="Calibri"/>
          <w:sz w:val="28"/>
          <w:szCs w:val="28"/>
          <w:lang w:eastAsia="en-US"/>
        </w:rPr>
        <w:t>Республики Казахстан в установленном законодательством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</w:t>
      </w:r>
      <w:r w:rsidR="0054595B">
        <w:rPr>
          <w:rFonts w:eastAsia="Calibri"/>
          <w:sz w:val="28"/>
          <w:szCs w:val="28"/>
          <w:lang w:eastAsia="en-US"/>
        </w:rPr>
        <w:t xml:space="preserve"> </w:t>
      </w:r>
      <w:r w:rsidR="0054595B" w:rsidRPr="00D9112F">
        <w:rPr>
          <w:rFonts w:eastAsia="Calibri"/>
          <w:sz w:val="28"/>
          <w:szCs w:val="28"/>
          <w:lang w:eastAsia="en-US"/>
        </w:rPr>
        <w:t>после его официального опубликования</w:t>
      </w:r>
      <w:r w:rsidRPr="00D9112F">
        <w:rPr>
          <w:rFonts w:eastAsia="Calibri"/>
          <w:sz w:val="28"/>
          <w:szCs w:val="28"/>
          <w:lang w:eastAsia="en-US"/>
        </w:rPr>
        <w:t>.</w:t>
      </w:r>
    </w:p>
    <w:p w14:paraId="1B1A4D3C" w14:textId="77777777" w:rsidR="007C5F78" w:rsidRDefault="0012455E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 xml:space="preserve">4. Контроль за исполнением настоящего приказа возложить </w:t>
      </w:r>
      <w:r>
        <w:rPr>
          <w:rFonts w:eastAsia="Calibri"/>
          <w:sz w:val="28"/>
          <w:szCs w:val="28"/>
          <w:lang w:eastAsia="en-US"/>
        </w:rPr>
        <w:br/>
      </w:r>
      <w:r w:rsidRPr="00CA7010">
        <w:rPr>
          <w:rFonts w:eastAsia="Calibri"/>
          <w:sz w:val="28"/>
          <w:szCs w:val="28"/>
          <w:lang w:eastAsia="en-US"/>
        </w:rPr>
        <w:t>на курирующего вице-министра национальной экономики Республики Казахстан.</w:t>
      </w:r>
    </w:p>
    <w:p w14:paraId="41B53CC3" w14:textId="163C09A0" w:rsidR="007C5F78" w:rsidRDefault="0012455E" w:rsidP="00D9112F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lastRenderedPageBreak/>
        <w:t>5.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184A0E07" w14:textId="6C08E048" w:rsidR="00D9112F" w:rsidRDefault="00D9112F" w:rsidP="00D9112F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B911DC6" w14:textId="77777777" w:rsidR="00D9112F" w:rsidRPr="00D9112F" w:rsidRDefault="00D9112F" w:rsidP="00D9112F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F74793D" w14:textId="3FC63F74" w:rsidR="007C5F78" w:rsidRPr="00D9112F" w:rsidRDefault="00D9112F" w:rsidP="00D9112F">
      <w:pPr>
        <w:ind w:firstLine="708"/>
        <w:rPr>
          <w:b/>
          <w:bCs/>
          <w:sz w:val="28"/>
          <w:szCs w:val="28"/>
        </w:rPr>
      </w:pPr>
      <w:r w:rsidRPr="00D9112F">
        <w:rPr>
          <w:b/>
          <w:bCs/>
          <w:sz w:val="28"/>
          <w:szCs w:val="28"/>
        </w:rPr>
        <w:t>Должность</w:t>
      </w:r>
      <w:r w:rsidRPr="00D9112F">
        <w:rPr>
          <w:b/>
          <w:bCs/>
          <w:sz w:val="28"/>
          <w:szCs w:val="28"/>
        </w:rPr>
        <w:t xml:space="preserve">                                                                                                 ФИО</w:t>
      </w:r>
    </w:p>
    <w:p w14:paraId="125BEFA1" w14:textId="77777777" w:rsidR="007C5F78" w:rsidRPr="00D9112F" w:rsidRDefault="007C5F78"/>
    <w:p w14:paraId="6C04BE7D" w14:textId="77777777" w:rsidR="007C5F78" w:rsidRDefault="007C5F78"/>
    <w:p w14:paraId="0D0CBACC" w14:textId="77777777" w:rsidR="007C5F78" w:rsidRDefault="007C5F78"/>
    <w:p w14:paraId="3C66E17A" w14:textId="77777777" w:rsidR="007C5F78" w:rsidRDefault="007C5F78"/>
    <w:p w14:paraId="51E4D618" w14:textId="77777777" w:rsidR="007C5F78" w:rsidRDefault="007C5F78"/>
    <w:p w14:paraId="52F62937" w14:textId="77777777" w:rsidR="007C5F78" w:rsidRDefault="007C5F78"/>
    <w:p w14:paraId="4897FC4B" w14:textId="77777777" w:rsidR="007C5F78" w:rsidRDefault="007C5F78"/>
    <w:p w14:paraId="09B6B6DF" w14:textId="77777777" w:rsidR="007C5F78" w:rsidRDefault="007C5F78"/>
    <w:p w14:paraId="41923286" w14:textId="77777777" w:rsidR="007C5F78" w:rsidRDefault="007C5F78"/>
    <w:p w14:paraId="20A90A49" w14:textId="77777777" w:rsidR="007C5F78" w:rsidRDefault="007C5F78"/>
    <w:p w14:paraId="0FFC5090" w14:textId="77777777" w:rsidR="007C5F78" w:rsidRDefault="007C5F78"/>
    <w:p w14:paraId="5DAB6712" w14:textId="77777777" w:rsidR="007C5F78" w:rsidRDefault="007C5F78"/>
    <w:p w14:paraId="139E17AD" w14:textId="77777777" w:rsidR="007C5F78" w:rsidRDefault="007C5F78"/>
    <w:p w14:paraId="32FEFE2C" w14:textId="77777777" w:rsidR="007C5F78" w:rsidRDefault="007C5F78"/>
    <w:p w14:paraId="7B69ABE8" w14:textId="337D1517" w:rsidR="007C5F78" w:rsidRDefault="007C5F78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609EE5ED" w14:textId="4AE79561" w:rsidR="00D9112F" w:rsidRDefault="00D9112F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315A93BD" w14:textId="7AE289E8" w:rsidR="00D9112F" w:rsidRDefault="00D9112F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5FD177B9" w14:textId="01EAEA86" w:rsidR="00D9112F" w:rsidRDefault="00D9112F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2C33C2E4" w14:textId="58C85EC0" w:rsidR="00D9112F" w:rsidRDefault="00D9112F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19E7C5E4" w14:textId="6B9F8302" w:rsidR="00D9112F" w:rsidRDefault="00D9112F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6171D2FE" w14:textId="66B8506F" w:rsidR="00D9112F" w:rsidRDefault="00D9112F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47F29D52" w14:textId="418A3B50" w:rsidR="00D9112F" w:rsidRDefault="00D9112F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160D259D" w14:textId="77777777" w:rsidR="00D9112F" w:rsidRDefault="00D9112F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1FF4DFE4" w14:textId="1168A273" w:rsidR="007C5F78" w:rsidRDefault="007C5F78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762CC1E8" w14:textId="2E17E0F6" w:rsidR="00D9112F" w:rsidRDefault="00D9112F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651E049F" w14:textId="77777777" w:rsidR="00D9112F" w:rsidRDefault="00D9112F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103DE401" w14:textId="77777777" w:rsidR="00057C65" w:rsidRDefault="00057C65" w:rsidP="00057C65">
      <w:pPr>
        <w:rPr>
          <w:sz w:val="28"/>
          <w:szCs w:val="28"/>
        </w:rPr>
      </w:pPr>
      <w:r w:rsidRPr="00CA7010">
        <w:rPr>
          <w:sz w:val="28"/>
          <w:szCs w:val="28"/>
        </w:rPr>
        <w:t>«СОГЛАСОВАН»</w:t>
      </w:r>
    </w:p>
    <w:p w14:paraId="3160BA5A" w14:textId="77777777" w:rsidR="00057C65" w:rsidRDefault="00057C65" w:rsidP="00057C65">
      <w:pPr>
        <w:rPr>
          <w:sz w:val="28"/>
          <w:szCs w:val="28"/>
        </w:rPr>
      </w:pPr>
      <w:r w:rsidRPr="00CA7010">
        <w:rPr>
          <w:sz w:val="28"/>
          <w:szCs w:val="28"/>
        </w:rPr>
        <w:t>Агентство по защите</w:t>
      </w:r>
    </w:p>
    <w:p w14:paraId="66D9ED2E" w14:textId="77777777" w:rsidR="00057C65" w:rsidRDefault="00057C65" w:rsidP="00057C65">
      <w:pPr>
        <w:rPr>
          <w:sz w:val="28"/>
          <w:szCs w:val="28"/>
        </w:rPr>
      </w:pPr>
      <w:r w:rsidRPr="00CA7010">
        <w:rPr>
          <w:sz w:val="28"/>
          <w:szCs w:val="28"/>
        </w:rPr>
        <w:t>и развитию конкуренции</w:t>
      </w:r>
    </w:p>
    <w:p w14:paraId="516CD96C" w14:textId="77777777" w:rsidR="00057C65" w:rsidRDefault="00057C65" w:rsidP="00057C65">
      <w:pPr>
        <w:rPr>
          <w:sz w:val="28"/>
          <w:szCs w:val="28"/>
        </w:rPr>
      </w:pPr>
      <w:r w:rsidRPr="00CA7010">
        <w:rPr>
          <w:sz w:val="28"/>
          <w:szCs w:val="28"/>
        </w:rPr>
        <w:t>Республики Казахстан</w:t>
      </w:r>
    </w:p>
    <w:p w14:paraId="57DDEAA9" w14:textId="77777777" w:rsidR="007C5F78" w:rsidRDefault="007C5F78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77803AD8" w14:textId="77777777" w:rsidR="00057C65" w:rsidRPr="00D9112F" w:rsidRDefault="00057C65" w:rsidP="00057C65">
      <w:pPr>
        <w:rPr>
          <w:sz w:val="28"/>
          <w:szCs w:val="28"/>
        </w:rPr>
      </w:pPr>
      <w:r w:rsidRPr="00D9112F">
        <w:rPr>
          <w:sz w:val="28"/>
          <w:szCs w:val="28"/>
        </w:rPr>
        <w:t>«СОГЛАСОВАН»</w:t>
      </w:r>
    </w:p>
    <w:p w14:paraId="0D5E6E6D" w14:textId="77777777" w:rsidR="00057C65" w:rsidRPr="00D9112F" w:rsidRDefault="00057C65" w:rsidP="00057C65">
      <w:pPr>
        <w:rPr>
          <w:sz w:val="28"/>
          <w:szCs w:val="28"/>
        </w:rPr>
      </w:pPr>
      <w:r w:rsidRPr="00D9112F">
        <w:rPr>
          <w:sz w:val="28"/>
          <w:szCs w:val="28"/>
        </w:rPr>
        <w:t>Агентство Республики Казахстан</w:t>
      </w:r>
    </w:p>
    <w:p w14:paraId="7ABF0C1C" w14:textId="77777777" w:rsidR="00057C65" w:rsidRPr="00D9112F" w:rsidRDefault="00057C65" w:rsidP="00057C65">
      <w:pPr>
        <w:rPr>
          <w:sz w:val="28"/>
          <w:szCs w:val="28"/>
        </w:rPr>
      </w:pPr>
      <w:r w:rsidRPr="00D9112F">
        <w:rPr>
          <w:sz w:val="28"/>
          <w:szCs w:val="28"/>
        </w:rPr>
        <w:t>по регулированию и развитию</w:t>
      </w:r>
    </w:p>
    <w:p w14:paraId="0E407713" w14:textId="77777777" w:rsidR="00057C65" w:rsidRDefault="00057C65" w:rsidP="00057C65">
      <w:pPr>
        <w:overflowPunct/>
        <w:autoSpaceDE/>
        <w:adjustRightInd/>
        <w:jc w:val="both"/>
        <w:rPr>
          <w:sz w:val="28"/>
          <w:szCs w:val="28"/>
        </w:rPr>
      </w:pPr>
      <w:r w:rsidRPr="00D9112F">
        <w:rPr>
          <w:sz w:val="28"/>
          <w:szCs w:val="28"/>
        </w:rPr>
        <w:t>финансового рынка</w:t>
      </w:r>
    </w:p>
    <w:p w14:paraId="5A24D2C4" w14:textId="77777777" w:rsidR="00057C65" w:rsidRDefault="00057C65" w:rsidP="00057C65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14:paraId="51B69240" w14:textId="77777777" w:rsidR="007C5F78" w:rsidRDefault="0012455E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>«СОГЛАСОВАН»</w:t>
      </w:r>
    </w:p>
    <w:p w14:paraId="6415946A" w14:textId="77777777" w:rsidR="007C5F78" w:rsidRDefault="0012455E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>Бюро национальной статистики</w:t>
      </w:r>
    </w:p>
    <w:p w14:paraId="2AEB8751" w14:textId="77777777" w:rsidR="007C5F78" w:rsidRDefault="0012455E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>Агентства по стратегическому</w:t>
      </w:r>
    </w:p>
    <w:p w14:paraId="28B2FBFA" w14:textId="77777777" w:rsidR="007C5F78" w:rsidRDefault="0012455E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>планированию и реформам</w:t>
      </w:r>
    </w:p>
    <w:p w14:paraId="415B4DC2" w14:textId="4BA43E00" w:rsidR="007C5F78" w:rsidRPr="00D9112F" w:rsidRDefault="0012455E" w:rsidP="00D9112F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  <w:r w:rsidRPr="00CA7010">
        <w:rPr>
          <w:rFonts w:eastAsia="Calibri"/>
          <w:sz w:val="28"/>
          <w:szCs w:val="28"/>
          <w:lang w:eastAsia="en-US"/>
        </w:rPr>
        <w:t>Республики Казахстан</w:t>
      </w:r>
    </w:p>
    <w:p w14:paraId="66C2E71D" w14:textId="77777777" w:rsidR="007C5F78" w:rsidRDefault="007C5F78"/>
    <w:sectPr w:rsidR="007C5F78" w:rsidSect="00CA7010">
      <w:headerReference w:type="even" r:id="rId9"/>
      <w:headerReference w:type="default" r:id="rId10"/>
      <w:headerReference w:type="first" r:id="rId11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F075F" w14:textId="77777777" w:rsidR="00BB414E" w:rsidRDefault="00BB414E">
      <w:r>
        <w:separator/>
      </w:r>
    </w:p>
  </w:endnote>
  <w:endnote w:type="continuationSeparator" w:id="0">
    <w:p w14:paraId="3BD47239" w14:textId="77777777" w:rsidR="00BB414E" w:rsidRDefault="00BB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29FDB" w14:textId="77777777" w:rsidR="00BB414E" w:rsidRDefault="00BB414E">
      <w:r>
        <w:separator/>
      </w:r>
    </w:p>
  </w:footnote>
  <w:footnote w:type="continuationSeparator" w:id="0">
    <w:p w14:paraId="12615724" w14:textId="77777777" w:rsidR="00BB414E" w:rsidRDefault="00BB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310A" w14:textId="6B216C38" w:rsidR="007C5F78" w:rsidRDefault="0012455E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pgNum/>
    </w:r>
  </w:p>
  <w:p w14:paraId="4B6942F2" w14:textId="77777777" w:rsidR="007C5F78" w:rsidRDefault="007C5F7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74554" w14:textId="7C41A051" w:rsidR="007C5F78" w:rsidRDefault="0012455E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57C65">
      <w:rPr>
        <w:rStyle w:val="ae"/>
        <w:noProof/>
      </w:rPr>
      <w:t>2</w:t>
    </w:r>
    <w:r>
      <w:rPr>
        <w:rStyle w:val="ae"/>
      </w:rPr>
      <w:fldChar w:fldCharType="end"/>
    </w:r>
  </w:p>
  <w:p w14:paraId="3C4B9104" w14:textId="77777777" w:rsidR="007C5F78" w:rsidRDefault="007C5F7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8A02D" w14:textId="638E74BD" w:rsidR="007C5F78" w:rsidRDefault="007C5F78">
    <w:pPr>
      <w:pStyle w:val="a9"/>
      <w:rPr>
        <w:color w:val="3A7298"/>
        <w:sz w:val="22"/>
        <w:szCs w:val="22"/>
        <w:lang w:val="kk-KZ"/>
      </w:rPr>
    </w:pPr>
  </w:p>
  <w:p w14:paraId="4CDE830E" w14:textId="77777777" w:rsidR="007C5F78" w:rsidRDefault="007C5F78">
    <w:pPr>
      <w:rPr>
        <w:color w:val="3A7234"/>
        <w:sz w:val="14"/>
        <w:szCs w:val="14"/>
        <w:lang w:val="kk-KZ"/>
      </w:rPr>
    </w:pPr>
  </w:p>
  <w:p w14:paraId="0F568A3A" w14:textId="77777777" w:rsidR="007C5F78" w:rsidRDefault="007C5F78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459BD"/>
    <w:multiLevelType w:val="multilevel"/>
    <w:tmpl w:val="BDD89E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FCA09F1"/>
    <w:multiLevelType w:val="hybridMultilevel"/>
    <w:tmpl w:val="3A565248"/>
    <w:lvl w:ilvl="0" w:tplc="1E2A9682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8E420420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B16AA01A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8D765DE0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D2C8BA50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1AC452E8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E57A1222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DE4A4BB0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125475FC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4D48146F"/>
    <w:multiLevelType w:val="multilevel"/>
    <w:tmpl w:val="138EAEE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4F8037F6"/>
    <w:multiLevelType w:val="hybridMultilevel"/>
    <w:tmpl w:val="177404FE"/>
    <w:lvl w:ilvl="0" w:tplc="FB2A3B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6CCC3F80">
      <w:start w:val="1"/>
      <w:numFmt w:val="lowerLetter"/>
      <w:lvlText w:val="%2."/>
      <w:lvlJc w:val="left"/>
      <w:pPr>
        <w:ind w:left="1785" w:hanging="360"/>
      </w:pPr>
    </w:lvl>
    <w:lvl w:ilvl="2" w:tplc="6F6C1946">
      <w:start w:val="1"/>
      <w:numFmt w:val="lowerRoman"/>
      <w:lvlText w:val="%3."/>
      <w:lvlJc w:val="right"/>
      <w:pPr>
        <w:ind w:left="2505" w:hanging="180"/>
      </w:pPr>
    </w:lvl>
    <w:lvl w:ilvl="3" w:tplc="DE5066EC">
      <w:start w:val="1"/>
      <w:numFmt w:val="decimal"/>
      <w:lvlText w:val="%4."/>
      <w:lvlJc w:val="left"/>
      <w:pPr>
        <w:ind w:left="3225" w:hanging="360"/>
      </w:pPr>
    </w:lvl>
    <w:lvl w:ilvl="4" w:tplc="0952FC8A">
      <w:start w:val="1"/>
      <w:numFmt w:val="lowerLetter"/>
      <w:lvlText w:val="%5."/>
      <w:lvlJc w:val="left"/>
      <w:pPr>
        <w:ind w:left="3945" w:hanging="360"/>
      </w:pPr>
    </w:lvl>
    <w:lvl w:ilvl="5" w:tplc="D60881C6">
      <w:start w:val="1"/>
      <w:numFmt w:val="lowerRoman"/>
      <w:lvlText w:val="%6."/>
      <w:lvlJc w:val="right"/>
      <w:pPr>
        <w:ind w:left="4665" w:hanging="180"/>
      </w:pPr>
    </w:lvl>
    <w:lvl w:ilvl="6" w:tplc="13982552">
      <w:start w:val="1"/>
      <w:numFmt w:val="decimal"/>
      <w:lvlText w:val="%7."/>
      <w:lvlJc w:val="left"/>
      <w:pPr>
        <w:ind w:left="5385" w:hanging="360"/>
      </w:pPr>
    </w:lvl>
    <w:lvl w:ilvl="7" w:tplc="0254C51A">
      <w:start w:val="1"/>
      <w:numFmt w:val="lowerLetter"/>
      <w:lvlText w:val="%8."/>
      <w:lvlJc w:val="left"/>
      <w:pPr>
        <w:ind w:left="6105" w:hanging="360"/>
      </w:pPr>
    </w:lvl>
    <w:lvl w:ilvl="8" w:tplc="E8D012E2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A712FB4"/>
    <w:multiLevelType w:val="hybridMultilevel"/>
    <w:tmpl w:val="76C28FA2"/>
    <w:lvl w:ilvl="0" w:tplc="D15659D2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262CBE40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56C646B0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416AD2F0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C6986390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EDDCC8FA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C826FE62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BF326D32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8F96D556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F78"/>
    <w:rsid w:val="00057C65"/>
    <w:rsid w:val="0012455E"/>
    <w:rsid w:val="0054595B"/>
    <w:rsid w:val="005A68FA"/>
    <w:rsid w:val="00736E1E"/>
    <w:rsid w:val="007C5F78"/>
    <w:rsid w:val="00B832B9"/>
    <w:rsid w:val="00BB414E"/>
    <w:rsid w:val="00D9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5B4D6"/>
  <w15:docId w15:val="{48AFB7EB-3501-487B-98F4-8018713D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Батырбек Оразов</lastModifiedBy>
  <dcterms:modified xsi:type="dcterms:W3CDTF">2025-03-27T11:17:00Z</dcterms:modified>
  <revision>26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2528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974A6DC0-7A77-4065-AE31-24104A862C99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8AFFCB7-B53C-403B-9856-C05F8FA389DF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Батырбек Оразов</cp:lastModifiedBy>
  <cp:revision>30</cp:revision>
  <dcterms:created xsi:type="dcterms:W3CDTF">2018-09-21T12:01:00Z</dcterms:created>
  <dcterms:modified xsi:type="dcterms:W3CDTF">2025-06-02T07:39:00Z</dcterms:modified>
</cp:coreProperties>
</file>